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color w:val="000000"/>
          <w:sz w:val="36"/>
          <w:szCs w:val="36"/>
        </w:rPr>
        <w:t>辽宁建筑职业学院2023年单独考试招生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color w:val="000000"/>
          <w:sz w:val="36"/>
          <w:szCs w:val="36"/>
        </w:rPr>
        <w:t>《语文》考试模拟题库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b/>
          <w:bCs/>
          <w:color w:val="000000"/>
          <w:sz w:val="21"/>
          <w:szCs w:val="21"/>
        </w:rPr>
        <w:t>一、判断题（1-100）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1.“白发三千丈，缘愁似个长”运用的修辞方法是夸张。(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2.《荷花淀》选自《白洋淀纪事》，作者孙犁，现代作家，是“白洋淀派”代表人物。(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3.王熙凤是一个精明能干，惯于玩弄权术的人。为人刁钻狡黠，明是一盆火，暗是一把刀。由于对上善于阿谀奉承，因此博得贾母欢心，从而独揽了贾府的大权，成为贾府的实际掌权者。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4.小说中的人物必须是真实的不能虚构。(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5.戴望舒的《雨巷》借江南小巷的阴沉来象征当时社会的黑暗。“我”在黑暗中迷失了方向，找不到出路，充满了迷惘和绝望。( )</w:t>
      </w:r>
      <w: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6.</w:t>
      </w:r>
      <w:r>
        <w:rPr>
          <w:color w:val="000000"/>
          <w:sz w:val="21"/>
          <w:szCs w:val="21"/>
          <w:shd w:val="clear" w:fill="FFFFFF"/>
        </w:rPr>
        <w:t>《促织》选自《聊斋志异选》，作者蒲松龄，字留仙，号柳泉居士，清代文学家。 </w:t>
      </w:r>
      <w:r>
        <w:rPr>
          <w:color w:val="000000"/>
          <w:sz w:val="21"/>
          <w:szCs w:val="21"/>
        </w:rPr>
        <w:t>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7.《史记》主要包括本纪、世家、列传 、书、表五部分。(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8.</w:t>
      </w:r>
      <w:r>
        <w:rPr>
          <w:color w:val="000000"/>
          <w:sz w:val="21"/>
          <w:szCs w:val="21"/>
          <w:shd w:val="clear" w:fill="FFFFFF"/>
        </w:rPr>
        <w:t xml:space="preserve"> 苏轼,北宋文学家。其词开豪放一派,与辛弃疾都是豪放派的代表,并称“苏辛”。</w:t>
      </w:r>
      <w:r>
        <w:rPr>
          <w:color w:val="000000"/>
          <w:sz w:val="21"/>
          <w:szCs w:val="21"/>
        </w:rPr>
        <w:t xml:space="preserve">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9.《春之声》的作者是王蒙。 《春之声》借鉴了西方现代派小说意识流的写法。(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10.《念奴娇· 赤壁怀古》是豪放词的典型代表。(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11.成语是人们长期以来习用的、简洁精辟的定型词组或短句。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12.古典诗歌包括诗、词、曲等。古典诗从形式上可分为古体诗和近体诗。(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13.老舍《我的母亲》告诉我们：不能因贫穷改变做人的标尺，不能因距离淡化对亲人的牵挂。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14.汉字“六书”指的是：象形、指事、会意、形声、假借和转注六种造字方法。( )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15.《鸿门宴》的作者是贾谊。这部史作被鲁迅称为“史家之绝唱，无韵之离骚。”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16. 《念奴娇.赤壁怀古》中描绘赤壁图景的词句“乱石穿空，惊涛拍岸，卷起千堆雪”。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17.“嘈嘈切切错杂谈，大珠小珠落玉盘。间关莺语花底滑， 幽咽泉流冰下难”出自白居易的《琵琶行》。(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18.“小屋点缀了山，什么来点缀小屋呢？那是树！”用了反问的修辞手法。(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19.“君子坦荡荡，小人常戚戚”，出自《论语述而》。意思是君子心胸宽广，小人经常忧愁。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20.“今宵酒醒何处？杨柳岸，晓风残月”。出自柳永的《雨霖铃》。(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21. </w:t>
      </w:r>
      <w:r>
        <w:rPr>
          <w:color w:val="000000"/>
          <w:sz w:val="21"/>
          <w:szCs w:val="21"/>
          <w:shd w:val="clear" w:fill="FFFFFF"/>
        </w:rPr>
        <w:t>文学史上的“风骚”,指的是《诗经》中“国风”与屈原的《离骚》,它们分别是我国浪漫主义诗歌与现实主义诗歌的创作源头。</w:t>
      </w:r>
      <w:r>
        <w:rPr>
          <w:color w:val="000000"/>
          <w:sz w:val="21"/>
          <w:szCs w:val="21"/>
        </w:rPr>
        <w:t>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22. 《廉颇蔺相如列传》出自《史记》。《史记》是我国历史上第一部纪传体通史。(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23.“旦日不可不骚自来谢项王”中的“谢”字意思是婉拒。(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24.王安石是北宋政治家、文学家。(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25．《论语》是专门记录孔子和他弟子们言行的一部语录体散文集。(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26. 《野草》是鲁迅创作的散文集。(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27. 《诗经》是我国最早的诗歌总集，它从内容上分为风、雅、颂三部分。(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28. “千山鸟飞绝，万径人踪灭”出自柳宗元的《江雪》。(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29. “老骥伏枥志在千里，烈士暮年壮心不已”出自曹操《龟虽寿》。(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30. 正面描写包括肖像描写、语言描写、行动描写和心理描写。(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31. “一日不见如三月兮”运用的修辞方法是借代。(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32. “忽如一夜春风来，千树万树梨花开”出自唐代诗人岑参《白雪歌送武判官归京》。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33. “鸿鹄传书”一词，源自于历史故事“苏武牧羊”。(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34. 小说《堂吉诃德》中塑造了一个脱离实际，耽于幻想、行动盲目的形象，这部小说作者是西班牙作家塞万提斯。(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35.子在川上曰：“逝者如斯夫！不舍昼夜。”其中“逝者”指的是消逝的时光。(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36.在课文《哦，香雪》中，“火车”和“大山”并不仅仅是实物。“大山”象征着封闭、传统；“火车”象征着开放、现代。(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color w:val="000000"/>
          <w:sz w:val="21"/>
          <w:szCs w:val="21"/>
        </w:rPr>
        <w:t>37.《像山那样思考》是一篇哲理散文，作者是利奥波德。(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38.《南州六月荔枝丹》的作者是贾祖璋，文中“一骑红尘妃子笑，无人知是荔枝来”是唐代杜甫的《过华清官绝句》中的句子。(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39. 祥林嫂悲剧的最根本原因是死了丈夫，因为如果她的丈夫不死，就不会引起它的一系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列悲剧事件。(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40.《祝福》中和祥林嫂一样深受封建思想毒害的善女人是四婶。(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41.《一个人的遭遇》表面是写一个人的遭遇，其实是写整个苏联人民的遭遇。(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42.《四大名著》是中国文学史上四部划时代的优秀文学作品，《三国演义》、《红楼梦》、《水浒传》、《西游记》的全称。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43.“梧桐一叶而天下之秋”的意思是看见一片梧桐叶落地，就知道秋天已经来临了。(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44.《项链》作者是莫泊桑，法国小说家。其文学成就以长篇小说最为突出，被誉为“长篇小说之王”。(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45.人性之美，美在求善。《善良》是一篇说明性散文，作者王蒙。(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46.《文学的趣味》的作者是朱光潜。(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47.《过秦论》的中心论点是仁义不失而攻守之势异也。(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48．苏洵,号老泉，北宋文学家，与其子苏轼、苏辙合称“三苏”，均被列入“唐宋八大家”。(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49．《祝福》中描写祝福的场面属于社会环境描写。(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50. 《再别康桥》是新诗中的“新格律诗”。(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51. 小说是以制造富有吸引力的情节为中心，但是环境描写也必不可少。(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52. .《窦娥冤》是明代著名戏曲家关汉卿的代表作之一，写的是青年妇女窦娥的冤案。(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53. “闷罐子车正随着这春天的旋律而轻轻地摇摆着，醺醺地陶醉着，袅袅地前行着。”这句话用到的修辞方法有比喻 和拟人。(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54. 《红楼梦》的作者是：曹雪芹；《三国演义》的作者是：罗贯中；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《水浒传》作者是：施耐庵；《西游记》的作者是：吴承恩。(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55.</w:t>
      </w:r>
      <w:r>
        <w:rPr>
          <w:color w:val="000000"/>
          <w:sz w:val="21"/>
          <w:szCs w:val="21"/>
          <w:shd w:val="clear" w:fill="FFFFFF"/>
        </w:rPr>
        <w:t xml:space="preserve"> 戏剧是一种综合的舞台艺术，它借助文学、音乐、舞蹈、美术等艺术手段塑造舞台艺术形象，揭示社会矛盾，反映现实生活。</w:t>
      </w:r>
      <w:r>
        <w:rPr>
          <w:color w:val="000000"/>
          <w:sz w:val="21"/>
          <w:szCs w:val="21"/>
        </w:rPr>
        <w:t>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56.</w:t>
      </w:r>
      <w:r>
        <w:rPr>
          <w:sz w:val="21"/>
          <w:szCs w:val="21"/>
        </w:rPr>
        <w:t xml:space="preserve"> 《老人与海》以象征手法，通过描写老人与鲨鱼的五次搏斗，刻画出一位勇敢与命运抗争的硬汉形象。(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57. .《劝学》是一篇劝导人们努力学习的议论文，文章开门见山提出了 “学不可以已”的中心论点。(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58.“项庄舞剑、意在沛公”出自 《廉颇蔺相如列传》。(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59.《师说》的作者是曾巩。(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60.“于其身也，则耻师焉”句中“耻师”的意思是以从师为耻。(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61. “夕阳西下，断肠人在天涯”出自马致远的《天净沙·秋思》。(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62. 陶渊明是我国东晋田园诗人。(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63.</w:t>
      </w:r>
      <w:r>
        <w:rPr>
          <w:color w:val="000000"/>
          <w:sz w:val="21"/>
          <w:szCs w:val="21"/>
          <w:shd w:val="clear" w:fill="FFFFFF"/>
        </w:rPr>
        <w:t xml:space="preserve"> </w:t>
      </w:r>
      <w:r>
        <w:rPr>
          <w:color w:val="000000"/>
          <w:sz w:val="21"/>
          <w:szCs w:val="21"/>
        </w:rPr>
        <w:t>“吾得兄事之”一句中“兄”的正确翻译为像兄弟一样。(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64．朱自清是我国现代诗文、散文作家，他的主要作品有《背影》、《荷塘月色》和《寒夜》等。( ) 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65. 长篇小说《秦腔》指出了黄土高原的后生孙少平、孙少安的爱情与生活。全景式展现了中国当代城乡社会生活。其作者是贾平凹。(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66. 人不可貌相。小说《巴黎圣母院》中的敲钟人卡西莫多就是一位相貌丑陋，但心灵美的人物形象。这篇小说的作者是法国作家雨果。(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67. “商女不知亡国恨，隔江犹唱后庭花”一诗的作者是杜牧。(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68. 中国人自称为“炎黄子孙”，其中“黄”指的是黄帝。(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69. 子曰：“吾十有五而志于学，三十而立，四十而不惑。”(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70.“塘中的月色并不均匀；但光与影有着和谐的旋律，如梵婀玲上奏着的名曲”运用的修辞手法是比喻。(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71. 小说的三要素是：故事情节，人物塑造和环境描写。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72.</w:t>
      </w:r>
      <w:r>
        <w:rPr>
          <w:color w:val="000000"/>
          <w:sz w:val="21"/>
          <w:szCs w:val="21"/>
          <w:shd w:val="clear" w:fill="FFFFFF"/>
        </w:rPr>
        <w:t xml:space="preserve"> 沈从文，原名沈岳焕， 现代作家。代表作品《 边城 》。</w:t>
      </w:r>
      <w:r>
        <w:rPr>
          <w:color w:val="000000"/>
          <w:sz w:val="21"/>
          <w:szCs w:val="21"/>
        </w:rPr>
        <w:t>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73.《林教头风雪山神庙》选自《三国演义》第十回，林冲由逆来顺受、委曲求全，走向反抗道路。(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74.《雨伞》作者以细腻的笔触展示了一对青年恋人纯洁而美好的心灵，细致入微的心理刻画是它最突出的特点。(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75. 被称为“四书”的中国古代作品是《大学》《中庸》 、《论语》、《孟子》。(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76.</w:t>
      </w:r>
      <w:r>
        <w:rPr>
          <w:color w:val="000000"/>
          <w:sz w:val="21"/>
          <w:szCs w:val="21"/>
          <w:shd w:val="clear" w:fill="FFFFFF"/>
        </w:rPr>
        <w:t>宋代的韩愈与柳宗元并称“韩柳”,他们倡导“古文运动”,主张写内容充实的文章,《师说》《小石潭记》分别是他们的代表作。</w:t>
      </w:r>
      <w:r>
        <w:rPr>
          <w:color w:val="000000"/>
          <w:sz w:val="21"/>
          <w:szCs w:val="21"/>
        </w:rPr>
        <w:t>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77. 踽踽： 读音是jǔjǔ； 意思是：形容一个人走路孤零零的样子。(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78.文学可以分为散文、小说、诗歌、戏剧四种体裁。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79.《科学是美丽的》，作者开篇采用欲扬先抑的手法，提出“科学不仅是美丽的，而且是旷世奇美，美不胜收。”的论点。(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  <w:shd w:val="clear" w:fill="FFFFFF"/>
        </w:rPr>
        <w:t>80.</w:t>
      </w:r>
      <w:r>
        <w:rPr>
          <w:color w:val="000000"/>
          <w:sz w:val="21"/>
          <w:szCs w:val="21"/>
        </w:rPr>
        <w:t>《将进酒》的主旨句是钟鼓馔玉不足贵，但愿长醉不复醒。(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81.启示是单位或个人将自己的要求，提请公众注意或希望协办而公开张贴，或在报刊刊登或让电视台、广播电台播出的一种应用文体。(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82.历史散文可分为记述事件为主和记述言论为主两大类。前者以《左传》为代表，后者以《国语》《战国策》为代表。(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83.《离太阳最近的树》的作者是毕淑敏，文中的“树”是指杨树。(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84.《一个人的遭遇》的作者是苏联作家肖洛霍夫。(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85.“黑压压的人头，压迫得白雪不白，冬青也不绿了。”这句话用了比喻修辞方法。(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86.“登东山而小鲁，登泰山而小天下”这句话出自《论语》。(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87.“完璧归赵”出自《廉颇蔺相如列传》。(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88.“亚父者，范增也”这属于被动句句式。( ) 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89.“人为刀俎、我为鱼肉”中“为”的解释是吃。(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90.“师者，所以传道受业解惑也。”句中“受”是通“授”。(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91.“赋、比、兴”是《楚辞》中常用的手法。(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92.唐代诗人杜甫的作品阐述正确的项是《三别》：《新婚别》、《无家别》、《垂老别》。(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93.《范进中举》对科举制进行了嘲讽与批判。它选自吴敬梓的《儒林外史》。(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94.唐代诗人王维在其诗歌创作中很好地体现了诗画意境统一的观念。“诗中有画”是他诗歌作品的艺术特征。(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95.“范增数目项王”句中“数”的正确解释为屡次。(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96.鲁迅是我国现代文学的奠基人，他一生中创作数量最多的是杂文。(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97.北宋词人李清照的《声声慢·寻寻觅觅》运用叠词营造了悲凉的氛围。她是婉约派词人。(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98.《哈姆雷特》是英国作家莎士比亚的悲剧作品。(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99.典故“名落孙山”的“孙山”指的是中榜人的名字。(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100.伟大的思想家、教育家孔子的故乡是山东曲阜。(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b/>
          <w:bCs/>
          <w:color w:val="000000"/>
          <w:sz w:val="21"/>
          <w:szCs w:val="21"/>
        </w:rPr>
        <w:t>二、选择题（1-100）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1.下列词语中加点字的读音全部正确的一组是(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A.熨帖(yù) 炽烈(chì) 鞭挞(tà) 锲而不舍(qì) </w:t>
      </w:r>
      <w:r>
        <w:br w:type="textWrapping"/>
      </w:r>
      <w:r>
        <w:rPr>
          <w:color w:val="000000"/>
          <w:sz w:val="21"/>
          <w:szCs w:val="21"/>
        </w:rPr>
        <w:t>B.肖像(xiào) 压轴(zhòu) 慰藉(jiè) 怙恶不悛(quān)</w:t>
      </w:r>
      <w:r>
        <w:br w:type="textWrapping"/>
      </w:r>
      <w:r>
        <w:rPr>
          <w:color w:val="000000"/>
          <w:sz w:val="21"/>
          <w:szCs w:val="21"/>
        </w:rPr>
        <w:t>C.按捺(nài) 木讷(nè) 估量(1iàng) 以己度人(duó)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2.下列各组词语中加点字的注音完全正确的一项是(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A.栈桥（zhàn ） 炽热（zhì） 迸裂（bèn ） 戛然而止（jiá）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B.字帖（tiě） 殷红（yān ） 束缚（shù） 叱咤风云（chà）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C.创伤（chuāng） 亘古（gèn ） 慰藉（jiè） 鳞次栉比 （zhì）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3.下列词语中没有错别字的一组是(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A.清清爽爽 敷衍 款待 惦念 嘱咐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B.干干净净 抚养 殷勤 好像 侯车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C.不辞劳苦 搜索 铜活 高梁 欢渡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4.下列词语中书写有错误的一项是(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A.当之无愧 石破天惊 参差不齐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B.姗姗来迟 叹为观指 略胜一筹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 慷慨以赴 迫不及待 相得益彰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5.下列词语中有错别字的是哪一组(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A.套间 渎职 沮丧 濒临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B.乖张 眩耀 忸怩 踌躇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C.璀璨 趴窝 钦佩 充沛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6.下列标点符号正确的是(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A.背心的丫鬟走来笑说道:“太太说，请林姑娘到那边坐罢”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B.宝玉看罢，因笑道:“这个妹妹我曾见过的。”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C.贾母急的搂了宝玉道:“孽障，你生气，要打骂人容易，何苦摔那命根子？”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7.下列标点符号正确的是(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A.我们撒种、除草、捉虫、施肥——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B.我们看见了一只雌鹿——当时我们是这样认为的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C.“你怎么这样呢”他问着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8.在下列横线处填上恰当的词语(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“9.13大案”的主犯昨日在京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，广大群众无不拍手称快。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这位老人就是小说中男主人公的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长期以来，我们在公有制的实现形式问题上自己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自己，以为一合资 ，一实行股份制，国有企业的性质就不姓“公”了。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这家公司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世界同类行业之首，是因为连续有三英产品获得国际金奖。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A.伏法 原形 禁锢 跻身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B.伏法 原形 束缚 跃居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C.服法 原形 禁锢 跻身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9.下列句子中加点的成语使用不恰当的一句是(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A.经过五年的惨淡经营，这个厂终于扭亏为盈，取得了可喜的成绩。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B.他知道，以前的许多想法都是海市蜃楼，转眼就会消失，以后必须脚踏实地工作。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C.在这些有口皆碑的铁的事实面前，犯罪嫌疑人沮丧地低下了头。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10.下列句子中加点的成语使用不恰当的一句是(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A.1998年，我国的多项改革推进平稳，与经济的良性发展相互促进，相得益彰。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B.澳门回归祖国的各项准备工作将有条不紊地进行，那庄严的历史时刻一定会顺利到来。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C.美国舆论，特别是共和党议员对克林顿下令空袭伊拉克的目的可谓洞若观火。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11.下列句子中加点的成语，使用恰当的一句是(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A.刚才放的那几首歌不大好听，只有这一首还差强人意。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B.他爸爸是乐队指挥，妈妈是歌唱家，平日耳闻目睹，所以他也爱好音乐。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C.小明犯了错误总好狡辩，你说他一句，他就举一反三，还你好多句。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12.下列句子中加点的成语运用错误的一项是()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A.听到小明获奖的喜讯后，一向稳重的爸爸也不能自已，欢呼起来。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B.昨天晚上，他呕心沥血，终于做完了一道数学题。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C.大家对我们的公司的新产品有什么意见，请尽管提出，我们一定洗耳恭听。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13.下列句子中，修辞手法不同于其他二句的一句是(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 群山被月光笼罩着，像母亲庄严、神圣的胸脯；那秋风吹干的一树树核桃叶，卷起来像一树树金铃铛。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 它和它的十几户乡亲，一心一意掩藏在大山那深深的皱褶里，从春到夏，从秋到冬，默默地接受着大山任意给予的温存和粗暴。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C.火车停了，发出一阵沉重的叹息，像是在抱怨着台儿沟的寒冷。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14.下列各句中修辞手法分析不正确的一项是（ 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A．但日啖三百颗，究竟能有几人呢？（反问）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B．“飞焰欲横天”，“红云几万里”（夸张）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C．荔枝也有淡红色的，如广东产的“三月红”和“挂绿”等。（比喻）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15.对下列句子判断的修辞手法不正确的是(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A.马车又在暴风雨般的掌声和欢呼声中徐徐开动了（夸张）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B.为什么要用高原上唯一的绿色！（反问）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C.依旧大睁着空洞的眼，怒向苍穹（夸张）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16.选出不是比喻的一项是(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A.一条巨蟒似的卷扬机趴在大坝上。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B.他当时说话的精神仿佛还在眼前。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C没有理想的人，他的生活如荒凉的戈壁，冷冷清清没有活力。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17.“沛公欲王关中” 是什么用法(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A.状语后置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B.宾语前置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C.定语后置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18.下列句子中，能产生歧义的一组是(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①大中小学生书包现已到货，欲购者请速前来购买。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②三个工厂的女工说说笑笑地向这边走来。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③昨天我校召开了家长会，张平和李新两位同学的妈妈都来了。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④她不是苟活到现在的我的学生，而是为了中国而死的中国青年。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 ①②④ B. ②③④ C. ①④。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19.将下列四句话依次填入文中横线处，排列恰当的一项是(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①有舍身求法的人②有拼命硬干的人③有埋头苦干的人④有为民请命的人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我们从古以来，就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  <w:u w:val="single"/>
        </w:rPr>
        <w:t xml:space="preserve"> ，</w:t>
      </w:r>
      <w:r>
        <w:rPr>
          <w:color w:val="000000"/>
          <w:sz w:val="21"/>
          <w:szCs w:val="21"/>
        </w:rPr>
        <w:t xml:space="preserve"> ……虽是等于为帝王将相作家谱的所谓“正史”，也往往掩不住他们的光耀，这就是中国的脊梁。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 ①④②③ B.③②④① C.②③①④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20.下列句子中没有语病的一项是(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A.为了防止这类交通事故不再发生，我们加强了交通安全的教育和管理。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B.他领导科研小组研制出了新的产品，为节能做出了重大贡献。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C.有人不择手段伪造伪劣产品，对这种坑害顾客的不法行为，应给予严厉打击。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21.“负荆请罪”出自于哪篇文章(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A.《鸿门宴》 B.《廉颇蔺相如列传》 C.《过秦论》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22.“一骑红尘妃子笑，无人知是荔枝来”是哪篇课文的引用(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A.《南州六月荔枝丹》 B.《中秋月》 C.《合欢树》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23.《我的母亲》作者是(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A老舍 B.汪曾祺 C.鲁迅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24.《拿来主义》选自(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A.《华盖集》 B.《故事新编》 C.《且介亭杂文》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25.“元曲四大家”之首是(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A.白朴 B.马致远 C.关汉卿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26.《离太阳最近的树》的作者是(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A .毕淑敏 B .谈歌 C .张抗抗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27.“林黛玉进贾府”出自于哪篇文章(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A.《水浒传》 B.《浮生六记》  C.《红楼梦》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28.“廉颇者，赵之良将也。”出自于哪篇文章(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A.《师说》 B.《廉颇蔺相如列传》 C.《劝学》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29.“所谓华山洞者，以其乃华山之阳名之也”出自哪篇文章(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A.《游褒禅山记》 B.《沁园春》 C.《雨霖铃》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30.“臣本布衣躬耕于南阳，苟全性命于乱世，不求闻达于诸侯”出自于哪篇文章(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A​.《出师表》 B.《师说》 C.《马说》</w:t>
      </w:r>
      <w:r>
        <w:br w:type="textWrapping"/>
      </w:r>
      <w:r>
        <w:rPr>
          <w:color w:val="000000"/>
          <w:sz w:val="21"/>
          <w:szCs w:val="21"/>
        </w:rPr>
        <w:t>31.下列词语加点字的注音全正确的一项是：(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A.硝(xiāo)烟 分泌(bì) 省(shěng)悟</w:t>
      </w:r>
      <w:r>
        <w:br w:type="textWrapping"/>
      </w:r>
      <w:r>
        <w:rPr>
          <w:color w:val="000000"/>
          <w:sz w:val="21"/>
          <w:szCs w:val="21"/>
        </w:rPr>
        <w:t xml:space="preserve">B.憧(chóng)憬 蹊(xī)跷 宝藏(zàng) </w:t>
      </w:r>
      <w:r>
        <w:br w:type="textWrapping"/>
      </w:r>
      <w:r>
        <w:rPr>
          <w:color w:val="000000"/>
          <w:sz w:val="21"/>
          <w:szCs w:val="21"/>
        </w:rPr>
        <w:t xml:space="preserve">C.忧(yōu)伤 粗糙(cāo ) 挣(zhēng)扎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32.下列加点字注音都正确的一项是(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A．虔诚(qiān)　 熏(xūn) 晃动(huàng)</w:t>
      </w:r>
      <w:r>
        <w:br w:type="textWrapping"/>
      </w:r>
      <w:r>
        <w:rPr>
          <w:color w:val="000000"/>
          <w:sz w:val="21"/>
          <w:szCs w:val="21"/>
        </w:rPr>
        <w:t>B．胯上(kuà) 灸(jiǔ) 偏方(piān)</w:t>
      </w:r>
      <w:r>
        <w:br w:type="textWrapping"/>
      </w:r>
      <w:r>
        <w:rPr>
          <w:color w:val="000000"/>
          <w:sz w:val="21"/>
          <w:szCs w:val="21"/>
        </w:rPr>
        <w:t>C．够戗(chuāng)　 逛(guàng) 含羞草(xiū)</w:t>
      </w:r>
      <w:r>
        <w:br w:type="textWrapping"/>
      </w:r>
      <w:r>
        <w:rPr>
          <w:color w:val="000000"/>
          <w:sz w:val="21"/>
          <w:szCs w:val="21"/>
        </w:rPr>
        <w:t>33.下列词语中，没有错别字的一项是(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A.污秽 叱咤风云 博击 气冲斗牛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B.祈祷 懊诲不已 怪诞 回环曲折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C.羁拌 迥乎不同 蓦然 相得益彰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34.下列词语中，有错别字的一组是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A.鄙夷 抱歉 孤苦伶仃 好高骛远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B.部署 蛊惑 并行不悖 孤陋寡闻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C.本份 摈弃 骄奢淫逸 气喘吁吁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35.下列词语中没有错别字的一组是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A.喋血 蜇伏 号啕 暗箱操作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B.竣工 凋谢 福分 大笔如椽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 .琐屑 狭溢 匮乏 集腋成裘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36.下列标点符号正确的是(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A.叶子出水很高，像亭亭的舞女的裙。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B.轻轻地推门进去。什么声息也没有，妻已睡熟好久了。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C.路上只我一个人，背着手踱着，这一片天地好像是我的!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37.下列标点符号正确的是(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A.人们终于又提到母亲:“到小院儿去看看吧!你妈种的那棵合欢树今年开花了!”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B.所谓:“膜如紫绡”，是指壳内紧贴壳的内壁的白色薄片。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C.熙凤道:“这倒是我先料着了，知道妹妹不过这两日到的，我已预备下了，等太太回去过了目好送来。”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38.下列语句中，标点符号使用错误的一项是( )</w:t>
      </w:r>
      <w:r>
        <w:br w:type="textWrapping"/>
      </w:r>
      <w:r>
        <w:rPr>
          <w:color w:val="000000"/>
          <w:sz w:val="21"/>
          <w:szCs w:val="21"/>
        </w:rPr>
        <w:t>A. 威海，你可知道，冰心曾为你流过多少泪！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 1995年秋，我去威海参加笔会，主题是《人与大自然》。</w:t>
      </w:r>
      <w:r>
        <w:br w:type="textWrapping"/>
      </w:r>
      <w:r>
        <w:rPr>
          <w:color w:val="000000"/>
          <w:sz w:val="21"/>
          <w:szCs w:val="21"/>
        </w:rPr>
        <w:t>C.一边哭，一边说:“气死我了！气死我了！真可恨！真可恨！”</w:t>
      </w:r>
      <w:r>
        <w:br w:type="textWrapping"/>
      </w:r>
      <w:r>
        <w:rPr>
          <w:color w:val="000000"/>
          <w:sz w:val="21"/>
          <w:szCs w:val="21"/>
        </w:rPr>
        <w:t>39.在下列横线处填上恰当的词语(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叶老同尊重许多老者一样尊重我，凡是他认为可取的地方都一一采纳，并且露出了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的神情。在乌兰木伦河等河谷，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在岸边的一条条煤层呈现在我们面前。北京的圆明园，自康熙四十八年起先后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了一百五十多年，荟萃了中外盛景，被誉为“万园之园”我国具有悠久的历史，古代神话是极为丰富的，可惜由于各种原因，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 xml:space="preserve">者多，传世者少，没有大本的专著，只是在先秦和汉魏人的著述中，还保存下来一部分。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 称赞 外露 修建 消灭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 赞许 裸露 营造 湮灭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 佩服 暴露 营建 消亡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40.下列句子中加点的成语，使用恰当的一句是(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A.宽敞明亮的教室里，46名同学济济一堂，畅谈着美好的理想。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B.几年的时间，张明不但成为博士生，而且发表了几篇有影响的论文，令人侧目而视。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C.教师这几年对同学耳提面命，谆谆教诲，大家都很感动。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41.下列句子中加点的成语，使用恰当的一句是(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A.由于作者当过多年的中学教师，他描写的学校生活栩栩如生。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B.“教育腾飞工程”是张校长经过深思熟虑后提出的学校科研课题。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C.他填报高考志愿时，又想报北大，又想报复旦，总是见异思迁。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42.下列句子中加点的成语，使用不恰当的一句是(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A.议论文当然要以议论为主，如果叙述过于具体、细致，就会喧宾夺主。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B.我们都应正视自己的缺点，如果有了毛病就讳莫如深，觉得家丑不可外扬最后往往事与愿违。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C.十年前，我们在大学里同窗共读，十年后又萍水相逢于沙漠深处。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43.下列句子中加点的成语使用正确的一项是(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A、这些伪劣药品造成的危害骇人听闻，药品市场非整顿不可。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B、大家认为他提出的这条建议很有价值，都随声附和表示赞成。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C、这么好的天气去郊游，同学们可以在大自然中尽情地享受天伦之乐。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44.以“梨花院落溶溶月”为上句，下面四个句子中，哪个能作为下句与它组成对偶句？选出恰当的一项(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 榆荚临窗片片雪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B.柳絮池塘淡淡风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C.带水芙渠点点雨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45.下列句子在修辞方法运用上与其他二句不同的一项是(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A.人家肚子里就是有墨水，说话办事比咱强。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B.改革的春风吹进了这个偏僻的小镇。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C.写得太好了，一看就是大手笔。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46.对下列句子判断的修辞手法不正确的是(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A.终岁不闻丝竹声（借代）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B.红烛滴泪到天明（拟人）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C.大弦嘈嘈如急雨（夸张）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47.</w:t>
      </w:r>
      <w:r>
        <w:rPr>
          <w:sz w:val="21"/>
          <w:szCs w:val="21"/>
        </w:rPr>
        <w:t>下列各句中对偶修辞方法的是（ 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sz w:val="21"/>
          <w:szCs w:val="21"/>
        </w:rPr>
        <w:t>A</w:t>
      </w:r>
      <w:r>
        <w:rPr>
          <w:color w:val="000000"/>
          <w:sz w:val="21"/>
          <w:szCs w:val="21"/>
        </w:rPr>
        <w:t>.</w:t>
      </w:r>
      <w:r>
        <w:rPr>
          <w:sz w:val="21"/>
          <w:szCs w:val="21"/>
        </w:rPr>
        <w:t>洛阳亲友如相问，一片冰心在玉壶。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sz w:val="21"/>
          <w:szCs w:val="21"/>
        </w:rPr>
        <w:t>B</w:t>
      </w:r>
      <w:r>
        <w:rPr>
          <w:color w:val="000000"/>
          <w:sz w:val="21"/>
          <w:szCs w:val="21"/>
        </w:rPr>
        <w:t>.</w:t>
      </w:r>
      <w:r>
        <w:rPr>
          <w:sz w:val="21"/>
          <w:szCs w:val="21"/>
        </w:rPr>
        <w:t>花径不曾缘客扫，蓬门今始为君开。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sz w:val="21"/>
          <w:szCs w:val="21"/>
        </w:rPr>
        <w:t>C</w:t>
      </w:r>
      <w:r>
        <w:rPr>
          <w:color w:val="000000"/>
          <w:sz w:val="21"/>
          <w:szCs w:val="21"/>
        </w:rPr>
        <w:t>.</w:t>
      </w:r>
      <w:r>
        <w:rPr>
          <w:sz w:val="21"/>
          <w:szCs w:val="21"/>
        </w:rPr>
        <w:t>孤帆远影碧空尽，唯见长江天际流。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48.“备他盗之出入与非常也”是(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A.偏义复词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B.判断句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C.宾语后置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49.下列句子中，有歧义的一句是(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A.两个球队的教练。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B.这件事能够说清楚，又何必呢？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C.我去给学生上课。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50.依次填入下面文字横线处的关联词语，恰当的一项是(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000000"/>
          <w:sz w:val="21"/>
          <w:szCs w:val="21"/>
        </w:rPr>
        <w:t>对于西方文学作品，可以读，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要用分析的眼光，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这类书良莠互见，精华与糟粕并存，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当时虽有一定的进步意义，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在今天已没有多少积极意义，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走向了反面。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A.而 因此 但 因此 并且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B.但 因为 或者 而 甚至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C.但 因为 虽然 但 还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51.下列句子中没有语病的一项是(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A.中国共产党则是拿起这个武器的宣传者、倡导者和组织者。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B.荷塘的四面，远远近近，高高低低都是树，而杨柳最多。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C.是否实事求是，一切从实际出发，理论和实践相结合，这是毛泽东思想的根本观点。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52.“项庄舞剑 意在沛公”出自于哪篇文章(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A.《寡人之于国也》 B.《鸿门宴》 C. 《六国论》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53.君子曰："学不可以已" 是哪篇文章的中心论点(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 《鸿门宴》 B.《劝学》 C.《寡人之于国也》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54.《世间最美的坟墓》作者是(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A.列夫.托尔斯泰 B. 莫泊桑 C.茨威格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55.白居易号(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A.香山居士 B.清莲居士 C.东坡居士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56.《项链》的作者是(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 莫泊桑 B 欧亨利 C 托尔斯泰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57.“千里马常有，而伯乐不常有”出自于哪篇文章(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A.《小石潭记》 B.《马说》 C.《岳阳楼记》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58.“取吾壁，不予我城，奈何”出自于哪篇文章( )</w:t>
      </w:r>
      <w:r>
        <w:br w:type="textWrapping"/>
      </w:r>
      <w:r>
        <w:rPr>
          <w:color w:val="000000"/>
          <w:sz w:val="21"/>
          <w:szCs w:val="21"/>
        </w:rPr>
        <w:t>A.《师说》 B.《廉颇蔺相如列传》 C.《劝学》</w:t>
      </w:r>
      <w:r>
        <w:br w:type="textWrapping"/>
      </w:r>
      <w:r>
        <w:rPr>
          <w:color w:val="000000"/>
          <w:sz w:val="21"/>
          <w:szCs w:val="21"/>
        </w:rPr>
        <w:t>59.“吾尝终日而思矣，不如须臾之所学”出自于哪篇文章( )</w:t>
      </w:r>
      <w:r>
        <w:br w:type="textWrapping"/>
      </w:r>
      <w:r>
        <w:rPr>
          <w:color w:val="000000"/>
          <w:sz w:val="21"/>
          <w:szCs w:val="21"/>
        </w:rPr>
        <w:t>A.《师说》 B.《廉颇蔺相如列传》 C.《劝学》</w:t>
      </w:r>
      <w:r>
        <w:br w:type="textWrapping"/>
      </w:r>
      <w:r>
        <w:rPr>
          <w:color w:val="000000"/>
          <w:sz w:val="21"/>
          <w:szCs w:val="21"/>
        </w:rPr>
        <w:t>60.下列作品作者匹配错误的是(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A.《水浒传》罗贯中     B.《西游记》吴承恩</w:t>
      </w:r>
      <w:r>
        <w:br w:type="textWrapping"/>
      </w:r>
      <w:r>
        <w:rPr>
          <w:color w:val="000000"/>
          <w:sz w:val="21"/>
          <w:szCs w:val="21"/>
        </w:rPr>
        <w:t>C.《聊斋异志》蒲松龄 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61.下列词语中加点的字读音完全正确的一项是 ( )</w:t>
      </w:r>
      <w:r>
        <w:br w:type="textWrapping"/>
      </w:r>
      <w:r>
        <w:rPr>
          <w:color w:val="000000"/>
          <w:sz w:val="21"/>
          <w:szCs w:val="21"/>
        </w:rPr>
        <w:t xml:space="preserve">A.砭骨(biān) 怏怏不乐(yāng) 炽痛chì) 毛骨悚然(sǒng) </w:t>
      </w:r>
      <w:r>
        <w:br w:type="textWrapping"/>
      </w:r>
      <w:r>
        <w:rPr>
          <w:color w:val="000000"/>
          <w:sz w:val="21"/>
          <w:szCs w:val="21"/>
        </w:rPr>
        <w:t>B. 崔巍（wēi） 孜孜不倦(zī) 冗杂（rónɡ） 义愤填膺(yīng)</w:t>
      </w:r>
      <w:r>
        <w:br w:type="textWrapping"/>
      </w:r>
      <w:r>
        <w:rPr>
          <w:color w:val="000000"/>
          <w:sz w:val="21"/>
          <w:szCs w:val="21"/>
        </w:rPr>
        <w:t xml:space="preserve">C.阻抑（yì) 妇孺皆知(rú) 阴霾(mái) 鲜为人知（xiǎn） </w:t>
      </w:r>
      <w:r>
        <w:br w:type="textWrapping"/>
      </w:r>
      <w:r>
        <w:rPr>
          <w:color w:val="000000"/>
          <w:sz w:val="21"/>
          <w:szCs w:val="21"/>
        </w:rPr>
        <w:t>62.选出下列加点字注音全对的一项( )</w:t>
      </w:r>
      <w:r>
        <w:br w:type="textWrapping"/>
      </w:r>
      <w:r>
        <w:rPr>
          <w:color w:val="000000"/>
          <w:sz w:val="21"/>
          <w:szCs w:val="21"/>
        </w:rPr>
        <w:t xml:space="preserve">A.吮吸(shǔn) 涎皮（yán） 敕造（chì） 百无聊赖(lài) </w:t>
      </w:r>
      <w:r>
        <w:br w:type="textWrapping"/>
      </w:r>
      <w:r>
        <w:rPr>
          <w:color w:val="000000"/>
          <w:sz w:val="21"/>
          <w:szCs w:val="21"/>
        </w:rPr>
        <w:t xml:space="preserve">B.讪讪(shàn) 庠序（xiáng） 俨然(yǎn) 少不更事(jīng) </w:t>
      </w:r>
      <w:r>
        <w:br w:type="textWrapping"/>
      </w:r>
      <w:r>
        <w:rPr>
          <w:color w:val="000000"/>
          <w:sz w:val="21"/>
          <w:szCs w:val="21"/>
        </w:rPr>
        <w:t xml:space="preserve">C.折本（shé） 干瘪（biě) 谬种(miù) 沸反盈天(fèi) </w:t>
      </w:r>
      <w:r>
        <w:br w:type="textWrapping"/>
      </w:r>
      <w:r>
        <w:rPr>
          <w:color w:val="000000"/>
          <w:sz w:val="21"/>
          <w:szCs w:val="21"/>
        </w:rPr>
        <w:t>63.下列各组词语中加点字的注音不正确的一组是(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A.繁衍(yǎn) 媲(pì)美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B.耿(gēn)介 魅(měi)力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C.粗糙(cāo) 昭(zhāo)示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64.下列加点字的读音都正确的一项是(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A.殷勤(yīn) 秩序(zhì) 眼拙(zhuó) 衣襟(jìn)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B.私塾(sú) 筹划(chóu) 行家(háng) 搀扶(chān)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C.镌刻(juān) 板栗(lì) 忙碌(lù) 不屑(xiè)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65.下列词中有两个错别字的一组是(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A.众目睽睽 高屋建瓴 循规蹈矩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B.始作勇者 暗度陈仓 高粱子弟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C.开门揖盗 疾风劲草 直言不诲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66.下列成语中没有错别字的一项是：(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A.量体栽衣 甚嚣尘上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B.恼羞成怒 腹背受敌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 提纲挈领 落华流水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color w:val="000000"/>
          <w:sz w:val="21"/>
          <w:szCs w:val="21"/>
        </w:rPr>
        <w:t>67.下列词语中书写有错误的一项是(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color w:val="000000"/>
          <w:sz w:val="21"/>
          <w:szCs w:val="21"/>
        </w:rPr>
        <w:t xml:space="preserve">A．当之无愧 石破天惊 参差不齐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color w:val="000000"/>
          <w:sz w:val="21"/>
          <w:szCs w:val="21"/>
        </w:rPr>
        <w:t>B．龙争虎斗 狼吞虎咽 指路为马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color w:val="000000"/>
          <w:sz w:val="21"/>
          <w:szCs w:val="21"/>
        </w:rPr>
        <w:t>C．谢天谢地 守株待兔 兢兢业业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68.下列各组词语中没有错别字的一组是( )</w:t>
      </w:r>
      <w:r>
        <w:br w:type="textWrapping"/>
      </w:r>
      <w:r>
        <w:rPr>
          <w:color w:val="000000"/>
          <w:sz w:val="21"/>
          <w:szCs w:val="21"/>
        </w:rPr>
        <w:t xml:space="preserve">A.端详 干燥 淋漓尽致 精兵减政 黄粱美梦 </w:t>
      </w:r>
      <w:r>
        <w:br w:type="textWrapping"/>
      </w:r>
      <w:r>
        <w:rPr>
          <w:color w:val="000000"/>
          <w:sz w:val="21"/>
          <w:szCs w:val="21"/>
        </w:rPr>
        <w:t xml:space="preserve">B.蕴藏 杜撰 臭名昭著 矫揉造作 山青水秀 </w:t>
      </w:r>
      <w:r>
        <w:br w:type="textWrapping"/>
      </w:r>
      <w:r>
        <w:rPr>
          <w:color w:val="000000"/>
          <w:sz w:val="21"/>
          <w:szCs w:val="21"/>
        </w:rPr>
        <w:t xml:space="preserve">C.嬉戏 辐射 谈笑风生 感恩戴德 额手称庆 </w:t>
      </w:r>
      <w:r>
        <w:br w:type="textWrapping"/>
      </w:r>
      <w:r>
        <w:rPr>
          <w:color w:val="000000"/>
          <w:sz w:val="21"/>
          <w:szCs w:val="21"/>
        </w:rPr>
        <w:t>69.下列词语运用正确的一项是(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A.这份试卷的1小题他花了10分钟才完成，太小题大做。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B.他仍是教练眼中一个遵规守纪的队员，是山东大学老师眼中一个不耻下问的学生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C.我对于这道题无济于事，只好请教老师。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70.下列词语中，有错别字的是哪一组(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A.蟋蟀 寂寥 丁香 仇怨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B.苍茫 长戈 筋络 管眩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 芬芳 忧愁 彷徨 史诗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71. 下列词语中有错别字的一项是( )</w:t>
      </w:r>
      <w:r>
        <w:br w:type="textWrapping"/>
      </w:r>
      <w:r>
        <w:rPr>
          <w:color w:val="000000"/>
          <w:sz w:val="21"/>
          <w:szCs w:val="21"/>
        </w:rPr>
        <w:t>A.辐射 勇往直前 疲惫不堪 语无伦次​</w:t>
      </w:r>
      <w:r>
        <w:br w:type="textWrapping"/>
      </w:r>
      <w:r>
        <w:rPr>
          <w:color w:val="000000"/>
          <w:sz w:val="21"/>
          <w:szCs w:val="21"/>
        </w:rPr>
        <w:t>B.​脐带 坚持不懈 刚毅不屈 郑重其是</w:t>
      </w:r>
      <w:r>
        <w:br w:type="textWrapping"/>
      </w:r>
      <w:r>
        <w:rPr>
          <w:color w:val="000000"/>
          <w:sz w:val="21"/>
          <w:szCs w:val="21"/>
        </w:rPr>
        <w:t>C.真谛 迫不及待 耀武扬威 安居乐业</w:t>
      </w:r>
      <w:r>
        <w:br w:type="textWrapping"/>
      </w:r>
      <w:r>
        <w:rPr>
          <w:color w:val="000000"/>
          <w:sz w:val="21"/>
          <w:szCs w:val="21"/>
        </w:rPr>
        <w:t>72.下列词语中没有错别字的-组是(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A.峭壁 丰瞻 粗鲁 原原本本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B.纵横 股份 捐赠 重蹈覆辙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C.眼眶 鼓噪 缴纳 分庭抗理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73.下列各组词语中，没有错别字的一组是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A.膺品 裁员 滞纳金 死皮赖脸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B.重叠 扫描 大杂脍 戴罪立功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C.针灸 陷阱 原生态 鼎力相助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74. 下列词语中没有错别字的一组是(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A.篱笆 坍圯 踟蹰 出神入化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B.变换 芬芳 挑畔 迥然不同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C.颜面 惆怅 彷徨 毋庸赘言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75.下列各组词语中没有错别字的一组是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A.漱口 国藉 雄赳赳 源远流长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B.诠释 掂量 荧光屏 鸠占鹊巢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 斑斓 沉湎 金钢钻 插科打诨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76.下列各组词语中没有错别字的一组是(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A.博爱 螃蟹 城隍庙 按步就班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B.羚牛 胸鳍 凝聚力 郁郁葱葱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 桃符 乌贼 摩托车 众志成诚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77.下列各组词语中没有错别字的一组是(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A.装潢 备份 力能扛鼎 胸无成府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B.涵养 缉拿 珠光宝气 倚老卖老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 暴涨 惶恐 着手成春 既往不究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78.下列标点符号正确的是(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A.“刚才老太太还念呢，可巧就来了。”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B.贾母又说“请姑娘们来。今日远客才来，可以不必上学去了。”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C.于是，三四人争着打起帘笼，一面听得人回话:林姑娘到了。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79.下列标点符号正确的是(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A.圣人无常师:孔子师郯子、苌弘、师襄、老聃。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B.嗟乎，师道之不传也久矣，欲人之无惑也难矣。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C.呜呼！师道之不复可知矣。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80.下列各句中，标点符号使用正确的一项是(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A.到底去还是不去，我的小姑奶奶？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B.我倒没啥意见，可不知道人家愿意不愿意？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C.我不知道这条路谁能走通？但我一定要坚定不移地走下去。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81.下列句子中加点的成语使用恰当的一句是(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A.一味追求形式而忽视思想内容，这种本末倒置的做法是要不得的。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B.冯云卿就此走进了公债市场，半年来总算得心应手。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C. 你卖儿卖女，你冻死饿死，他都不动声色，他只管自己的腰包有没有塞满，哪管你的死活。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82.下列句子中加点的成语使用恰当的一句是(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A.有些人对经济建设上的浪费损失已经司空见惯，习以为常，养成了一种麻木不仁的恶习。B.多穗高粱成熟期参差不齐，多次分别收获，很不方便。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C.学校里教学秩序整顿以后，以前那种不正常的师生关系也应该改弦更张了。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83.下列句子中成语使用恰当的一项是(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A</w:t>
      </w:r>
      <w:r>
        <w:rPr>
          <w:color w:val="000000"/>
          <w:sz w:val="21"/>
          <w:szCs w:val="21"/>
        </w:rPr>
        <w:t>.</w:t>
      </w:r>
      <w:r>
        <w:rPr>
          <w:sz w:val="21"/>
          <w:szCs w:val="21"/>
        </w:rPr>
        <w:t>她为人坦诚，贻笑大方，给人留下较深的印象。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left"/>
      </w:pPr>
      <w:r>
        <w:rPr>
          <w:sz w:val="21"/>
          <w:szCs w:val="21"/>
        </w:rPr>
        <w:t>B</w:t>
      </w:r>
      <w:r>
        <w:rPr>
          <w:color w:val="000000"/>
          <w:sz w:val="21"/>
          <w:szCs w:val="21"/>
        </w:rPr>
        <w:t>.</w:t>
      </w:r>
      <w:r>
        <w:rPr>
          <w:sz w:val="21"/>
          <w:szCs w:val="21"/>
        </w:rPr>
        <w:t>他把相声演员的话转述的历历在目，引起人们的哄堂大笑。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left"/>
      </w:pPr>
      <w:r>
        <w:rPr>
          <w:sz w:val="21"/>
          <w:szCs w:val="21"/>
        </w:rPr>
        <w:t>C</w:t>
      </w:r>
      <w:r>
        <w:rPr>
          <w:color w:val="000000"/>
          <w:sz w:val="21"/>
          <w:szCs w:val="21"/>
        </w:rPr>
        <w:t>.</w:t>
      </w:r>
      <w:r>
        <w:rPr>
          <w:sz w:val="21"/>
          <w:szCs w:val="21"/>
        </w:rPr>
        <w:t>这篇小说的情节安排别出心裁，既合乎情理，又出乎意料。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84.下列各组成语中没有错误的一组是 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A.归根结底 旁征博引 莫衷一是 舐犊情深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B.察言观色 胜卷在握 美轮美奂 醍醐灌项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C.孺子可教 随遇而安 铩羽而归 相形见拙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85.下列句子修辞手法不同于其他二句的一句是（ 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sz w:val="21"/>
          <w:szCs w:val="21"/>
        </w:rPr>
        <w:t>A.共产党像太阳。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sz w:val="21"/>
          <w:szCs w:val="21"/>
        </w:rPr>
        <w:t>B.远处一个“红领巾”跑过来了。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sz w:val="21"/>
          <w:szCs w:val="21"/>
        </w:rPr>
        <w:t>C.母亲啊！你是荷叶，我是红莲。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86.下面的四个选项，在实际语义上与“天边偶尔漂浮着淡淡的白云”构成贴切的比喻的一项是(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A.形成朵朵盛开的白莲。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B.像从别的什么仙境飘来的片片银色的羽毛。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C.就像白缎上绣着几朵浅浅的银色的暗花。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87.选出翻译正确的一项(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奉之弥繁 侵之愈急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A.送给秦国的越多，秦国侵犯他们就越厉害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B.秦国送给的越多，秦国受到的侵犯就越厉害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C.六国送给秦国的越多，秦国受到的侵犯就越厉害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88.下列修辞手法运用与其他二项不同的是(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A.在那亘古的地层里，有着一股燃烧的洪流，像我的心喷涌着血液一样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B.标直漂亮的白桦树在原野上呻吟。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C.这些字帖挂在我们课桌的铁杆上,就好像许多面小国旗在教室里飘扬。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89.“有泉侧出”是(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A.名词做状语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B.宾语前置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C.定语后置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90.下列句子中，不能生歧义的一组是(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 学校领导对他的批评是有充分思想准备的。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B.从这件平凡的事中，可以看出鲁迅人格的伟大。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C.两个外语学院的学生。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91. 将下列三句话排序，排列恰当的一项是( )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①在这种态度下，就是割断历史，只懂得希腊，不懂得中国，对于中国昨天和前天的面目漆黑一团。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②在这种态度下，就是对周围环境不断地去研究，单凭主观热情去工作，对于中国今天的面目若明若暗。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③在这种态度下，就是抽象地无目地去研究马克思列宁主义的理论。不是为了要解决中国革命的理论问题、策略问题而到马克思、列宁、斯大林那里找立场，找观点，找方法，而是为了单纯地学理论而去学理论。不是有的放矢，而是无的放矢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A. ①②③ B. ②①③ C. ③②①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92.下列句子中没有语病的一项是(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A.有人说他的落选与个人恩怨有关，但他反驳时非常肯定地否认不是与个人恩怨有关。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B.复试是在一星期后举行的，录取与否将决定他的终生事业。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C. 本届“挑战杯”竞赛，从参赛高校数及参赛作品都有了明显提高。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93.“民不加多”出自于哪篇文章(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A.《寡人之于国也》 B.《孔雀东南飞》 C.《鸿门宴》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94.“圣人之所以为圣，愚人之所以为愚”出自于哪篇文章(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A.《师说 》 B.《廉颇蔺相如列传 》 C.《劝学》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95.《羊脂球》作者莫泊桑是( )国作家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A.英国 B.法国 C.俄国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96.哪位作家被称为“中国的莎士比亚”(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A. 朱自清 B.曹禺 C.竺可桢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97.“唐宋八大家”之首是(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A.柳宗元 B.欧阳修 C.韩愈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98.《荷花淀》选自(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A.《白洋淀纪事》 B.《芦花荡》 C.《书林秋草》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99.​“斯是陋室，惟吾德馨”中心句出自于哪篇文章( )</w:t>
      </w:r>
      <w:r>
        <w:br w:type="textWrapping"/>
      </w:r>
      <w:r>
        <w:rPr>
          <w:color w:val="000000"/>
          <w:sz w:val="21"/>
          <w:szCs w:val="21"/>
        </w:rPr>
        <w:t>A.《桃花源记》 B.《陋室铭》 C.《爱莲说》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>100.《红楼梦》中林黛玉的前世是( )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1"/>
          <w:szCs w:val="21"/>
        </w:rPr>
        <w:t xml:space="preserve">A. 神瑛侍者 B.绛珠仙草 C.警幻仙子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color w:val="000000"/>
          <w:sz w:val="21"/>
          <w:szCs w:val="21"/>
        </w:rPr>
        <w:t>一.判断题（1-100）答案</w:t>
      </w:r>
      <w:r>
        <w:t xml:space="preserve"> </w:t>
      </w:r>
    </w:p>
    <w:tbl>
      <w:tblPr>
        <w:tblW w:w="8237" w:type="dxa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815"/>
        <w:gridCol w:w="815"/>
        <w:gridCol w:w="815"/>
        <w:gridCol w:w="815"/>
        <w:gridCol w:w="815"/>
        <w:gridCol w:w="815"/>
        <w:gridCol w:w="815"/>
        <w:gridCol w:w="815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×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×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tbl>
      <w:tblPr>
        <w:tblW w:w="8237" w:type="dxa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815"/>
        <w:gridCol w:w="815"/>
        <w:gridCol w:w="815"/>
        <w:gridCol w:w="815"/>
        <w:gridCol w:w="815"/>
        <w:gridCol w:w="815"/>
        <w:gridCol w:w="815"/>
        <w:gridCol w:w="815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×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×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×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×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90</w:t>
            </w:r>
            <w: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237" w:type="dxa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784"/>
        <w:gridCol w:w="784"/>
        <w:gridCol w:w="785"/>
        <w:gridCol w:w="785"/>
        <w:gridCol w:w="785"/>
        <w:gridCol w:w="785"/>
        <w:gridCol w:w="785"/>
        <w:gridCol w:w="785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×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×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√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√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color w:val="000000"/>
          <w:sz w:val="21"/>
          <w:szCs w:val="21"/>
        </w:rPr>
        <w:t>二、选择题（1-100）答案</w:t>
      </w:r>
      <w:r>
        <w:t xml:space="preserve"> </w:t>
      </w:r>
    </w:p>
    <w:tbl>
      <w:tblPr>
        <w:tblW w:w="8237" w:type="dxa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815"/>
        <w:gridCol w:w="815"/>
        <w:gridCol w:w="815"/>
        <w:gridCol w:w="815"/>
        <w:gridCol w:w="815"/>
        <w:gridCol w:w="815"/>
        <w:gridCol w:w="815"/>
        <w:gridCol w:w="815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39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49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tbl>
      <w:tblPr>
        <w:tblW w:w="8237" w:type="dxa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784"/>
        <w:gridCol w:w="784"/>
        <w:gridCol w:w="785"/>
        <w:gridCol w:w="785"/>
        <w:gridCol w:w="785"/>
        <w:gridCol w:w="785"/>
        <w:gridCol w:w="785"/>
        <w:gridCol w:w="785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59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69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89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99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C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A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  <w:sz w:val="22"/>
                <w:szCs w:val="22"/>
              </w:rPr>
              <w:t>B</w:t>
            </w:r>
            <w: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TJiOWQwNDcxMGM4OGMzY2MzZjRmYmYxZjM3MTEifQ=="/>
  </w:docVars>
  <w:rsids>
    <w:rsidRoot w:val="5F6400ED"/>
    <w:rsid w:val="5F64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2023-11-03T07:29:00Z</dcterms:created>
  <dc:creator>绕指间》</dc:creator>
  <cp:lastModifiedBy>绕指间》</cp:lastModifiedBy>
  <dcterms:modified xsi:type="dcterms:W3CDTF">2023-11-03T07:30:36Z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AE8B2CE3674441E394C4114929F5050D_11</vt:lpwstr>
  </property>
</Properties>
</file>